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6" w:rsidRPr="00A05672" w:rsidRDefault="00FB78D6" w:rsidP="00FB78D6">
      <w:pPr>
        <w:jc w:val="center"/>
        <w:rPr>
          <w:rFonts w:ascii="Times New Roman" w:hAnsi="Times New Roman" w:cs="Times New Roman"/>
          <w:b/>
        </w:rPr>
      </w:pPr>
      <w:r w:rsidRPr="00A05672">
        <w:rPr>
          <w:rFonts w:ascii="Times New Roman" w:hAnsi="Times New Roman" w:cs="Times New Roman"/>
          <w:b/>
        </w:rPr>
        <w:t xml:space="preserve">Ramowy program stażu zawodowego dla Technika Ekonomisty </w:t>
      </w:r>
    </w:p>
    <w:p w:rsidR="00FB78D6" w:rsidRPr="00A05672" w:rsidRDefault="00FB78D6" w:rsidP="00282653">
      <w:pPr>
        <w:jc w:val="center"/>
        <w:rPr>
          <w:rFonts w:ascii="Times New Roman" w:hAnsi="Times New Roman" w:cs="Times New Roman"/>
          <w:b/>
        </w:rPr>
      </w:pPr>
      <w:r w:rsidRPr="00A05672">
        <w:rPr>
          <w:rFonts w:ascii="Times New Roman" w:hAnsi="Times New Roman" w:cs="Times New Roman"/>
          <w:b/>
        </w:rPr>
        <w:t>w terminie 02.09.2024 – 14.04.2025</w:t>
      </w:r>
    </w:p>
    <w:p w:rsidR="00FB78D6" w:rsidRPr="006051F2" w:rsidRDefault="00FB78D6" w:rsidP="00F61AD3">
      <w:pPr>
        <w:spacing w:after="0" w:line="360" w:lineRule="auto"/>
        <w:ind w:left="2832" w:hanging="2832"/>
        <w:jc w:val="both"/>
        <w:rPr>
          <w:rFonts w:ascii="Times New Roman" w:eastAsia="Times New Roman" w:hAnsi="Times New Roman" w:cs="Times New Roman"/>
          <w:u w:val="single"/>
        </w:rPr>
      </w:pPr>
      <w:r w:rsidRPr="006051F2">
        <w:rPr>
          <w:rFonts w:ascii="Times New Roman" w:hAnsi="Times New Roman" w:cs="Times New Roman"/>
          <w:u w:val="single"/>
        </w:rPr>
        <w:t xml:space="preserve">1. Prowadzenie dokumentacji w jednostce organizacyjnej </w:t>
      </w:r>
      <w:r w:rsidRPr="006051F2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FB78D6" w:rsidRPr="00A05672" w:rsidRDefault="00FB78D6" w:rsidP="006051F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Funkcjonowanie  jednostki organizacyjnej, z</w:t>
      </w:r>
      <w:r w:rsidR="00A05672">
        <w:rPr>
          <w:rFonts w:ascii="Times New Roman" w:hAnsi="Times New Roman" w:cs="Times New Roman"/>
        </w:rPr>
        <w:t>apoznanie się ze specyfiką pracy w danej instytucji,</w:t>
      </w:r>
      <w:r w:rsidR="006051F2">
        <w:rPr>
          <w:rFonts w:ascii="Times New Roman" w:hAnsi="Times New Roman" w:cs="Times New Roman"/>
        </w:rPr>
        <w:t xml:space="preserve"> </w:t>
      </w:r>
      <w:r w:rsidRPr="00A05672">
        <w:rPr>
          <w:rFonts w:ascii="Times New Roman" w:hAnsi="Times New Roman" w:cs="Times New Roman"/>
        </w:rPr>
        <w:t>Bezpieczeństwo i higiena pracy, ochrona przeciwpożarowa i zasady ochrony środowiska</w:t>
      </w:r>
      <w:r w:rsidR="00282653" w:rsidRPr="00A05672">
        <w:rPr>
          <w:rFonts w:ascii="Times New Roman" w:hAnsi="Times New Roman" w:cs="Times New Roman"/>
        </w:rPr>
        <w:t>, znajomość</w:t>
      </w:r>
      <w:r w:rsidRPr="00A05672">
        <w:rPr>
          <w:rFonts w:ascii="Times New Roman" w:hAnsi="Times New Roman" w:cs="Times New Roman"/>
        </w:rPr>
        <w:t xml:space="preserve"> zasad bezpieczeństwa i higieny pracy, przepisów ochrony przeciwpożarowej oraz zasad ochrony środowiska pod</w:t>
      </w:r>
      <w:r w:rsidR="006051F2">
        <w:rPr>
          <w:rFonts w:ascii="Times New Roman" w:hAnsi="Times New Roman" w:cs="Times New Roman"/>
        </w:rPr>
        <w:t>czas wykonywania prac biurowych,</w:t>
      </w:r>
      <w:r w:rsidRPr="00A05672">
        <w:rPr>
          <w:rFonts w:ascii="Times New Roman" w:hAnsi="Times New Roman" w:cs="Times New Roman"/>
        </w:rPr>
        <w:t xml:space="preserve"> Korespondencja biurowa w jednostce organizacyjnej</w:t>
      </w:r>
      <w:r w:rsidR="00282653" w:rsidRPr="00A05672">
        <w:rPr>
          <w:rFonts w:ascii="Times New Roman" w:hAnsi="Times New Roman" w:cs="Times New Roman"/>
        </w:rPr>
        <w:t>, tworzenie różnych rodzajów</w:t>
      </w:r>
      <w:r w:rsidRPr="00A05672">
        <w:rPr>
          <w:rFonts w:ascii="Times New Roman" w:hAnsi="Times New Roman" w:cs="Times New Roman"/>
        </w:rPr>
        <w:t xml:space="preserve"> pism ze względu na treść, obieg, formę i jawność informacji występujące w jednostce, </w:t>
      </w:r>
      <w:r w:rsidR="00282653" w:rsidRPr="00A05672">
        <w:rPr>
          <w:rFonts w:ascii="Times New Roman" w:hAnsi="Times New Roman" w:cs="Times New Roman"/>
        </w:rPr>
        <w:t xml:space="preserve">uwzględniając </w:t>
      </w:r>
      <w:r w:rsidRPr="00A05672">
        <w:rPr>
          <w:rFonts w:ascii="Times New Roman" w:hAnsi="Times New Roman" w:cs="Times New Roman"/>
        </w:rPr>
        <w:t>zasady redagowania pism, stosować zasady etykiety w komunikacji, przestrzegać zasad redakcyjnych i etykiety w korespondencji,</w:t>
      </w:r>
      <w:r w:rsidR="006051F2">
        <w:rPr>
          <w:rFonts w:ascii="Times New Roman" w:hAnsi="Times New Roman" w:cs="Times New Roman"/>
        </w:rPr>
        <w:t xml:space="preserve"> </w:t>
      </w:r>
      <w:r w:rsidRPr="00A05672">
        <w:rPr>
          <w:rFonts w:ascii="Times New Roman" w:hAnsi="Times New Roman" w:cs="Times New Roman"/>
        </w:rPr>
        <w:t>Elementy kultury zawodowej</w:t>
      </w:r>
      <w:r w:rsidR="00282653" w:rsidRPr="00A05672">
        <w:rPr>
          <w:rFonts w:ascii="Times New Roman" w:hAnsi="Times New Roman" w:cs="Times New Roman"/>
        </w:rPr>
        <w:t>, kształtowanie prawidłowych</w:t>
      </w:r>
      <w:r w:rsidRPr="00A05672">
        <w:rPr>
          <w:rFonts w:ascii="Times New Roman" w:hAnsi="Times New Roman" w:cs="Times New Roman"/>
        </w:rPr>
        <w:t xml:space="preserve"> relacj</w:t>
      </w:r>
      <w:r w:rsidR="00282653" w:rsidRPr="00A05672">
        <w:rPr>
          <w:rFonts w:ascii="Times New Roman" w:hAnsi="Times New Roman" w:cs="Times New Roman"/>
        </w:rPr>
        <w:t xml:space="preserve">e z pracownikami </w:t>
      </w:r>
      <w:r w:rsidRPr="00A05672">
        <w:rPr>
          <w:rFonts w:ascii="Times New Roman" w:hAnsi="Times New Roman" w:cs="Times New Roman"/>
        </w:rPr>
        <w:t>i innymi osobami współ</w:t>
      </w:r>
      <w:r w:rsidR="006051F2">
        <w:rPr>
          <w:rFonts w:ascii="Times New Roman" w:hAnsi="Times New Roman" w:cs="Times New Roman"/>
        </w:rPr>
        <w:t xml:space="preserve">pracującymi z przedsiębiorstwem, </w:t>
      </w:r>
      <w:r w:rsidRPr="00A05672">
        <w:rPr>
          <w:rFonts w:ascii="Times New Roman" w:hAnsi="Times New Roman" w:cs="Times New Roman"/>
        </w:rPr>
        <w:t>Rozliczenia finansowe w jednostce UG</w:t>
      </w:r>
      <w:r w:rsidR="006051F2">
        <w:rPr>
          <w:rFonts w:ascii="Times New Roman" w:hAnsi="Times New Roman" w:cs="Times New Roman"/>
        </w:rPr>
        <w:t xml:space="preserve"> – dochody i wydatki, </w:t>
      </w:r>
      <w:r w:rsidRPr="00A05672">
        <w:rPr>
          <w:rFonts w:ascii="Times New Roman" w:hAnsi="Times New Roman" w:cs="Times New Roman"/>
        </w:rPr>
        <w:t>Technologia informacyjna i systemy komputerowe w jednostce organizacyjnej, sporządzić korespondencję biurową wewnętrzną i zewnętrzną</w:t>
      </w:r>
      <w:r w:rsidR="00F61AD3" w:rsidRPr="00A05672">
        <w:rPr>
          <w:rFonts w:ascii="Times New Roman" w:hAnsi="Times New Roman" w:cs="Times New Roman"/>
        </w:rPr>
        <w:t>.</w:t>
      </w:r>
    </w:p>
    <w:p w:rsidR="00FB78D6" w:rsidRPr="006051F2" w:rsidRDefault="00FB78D6" w:rsidP="00F61AD3">
      <w:pPr>
        <w:spacing w:line="360" w:lineRule="auto"/>
        <w:jc w:val="both"/>
        <w:rPr>
          <w:rStyle w:val="markedcontent"/>
          <w:rFonts w:ascii="Times New Roman" w:hAnsi="Times New Roman" w:cs="Times New Roman"/>
          <w:u w:val="single"/>
        </w:rPr>
      </w:pPr>
      <w:r w:rsidRPr="006051F2">
        <w:rPr>
          <w:rStyle w:val="markedcontent"/>
          <w:rFonts w:ascii="Times New Roman" w:hAnsi="Times New Roman" w:cs="Times New Roman"/>
          <w:u w:val="single"/>
        </w:rPr>
        <w:t>2. Prowadzenie spraw kadrowo-płacowych i gospodarki finansowej jednostek</w:t>
      </w:r>
      <w:r w:rsidRPr="006051F2">
        <w:rPr>
          <w:rFonts w:ascii="Times New Roman" w:hAnsi="Times New Roman" w:cs="Times New Roman"/>
          <w:u w:val="single"/>
        </w:rPr>
        <w:t xml:space="preserve"> </w:t>
      </w:r>
      <w:r w:rsidRPr="006051F2">
        <w:rPr>
          <w:rStyle w:val="markedcontent"/>
          <w:rFonts w:ascii="Times New Roman" w:hAnsi="Times New Roman" w:cs="Times New Roman"/>
          <w:u w:val="single"/>
        </w:rPr>
        <w:t>organizacyjnych</w:t>
      </w:r>
    </w:p>
    <w:p w:rsidR="00282653" w:rsidRDefault="00FB78D6" w:rsidP="006051F2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A05672">
        <w:rPr>
          <w:rStyle w:val="markedcontent"/>
          <w:rFonts w:ascii="Times New Roman" w:hAnsi="Times New Roman" w:cs="Times New Roman"/>
        </w:rPr>
        <w:t>Prowadzenie spraw kadrowych i rozliczanie wynagrodzeń</w:t>
      </w:r>
      <w:r w:rsidR="00282653" w:rsidRPr="00A05672">
        <w:rPr>
          <w:rFonts w:ascii="Times New Roman" w:hAnsi="Times New Roman" w:cs="Times New Roman"/>
        </w:rPr>
        <w:t xml:space="preserve">, </w:t>
      </w:r>
      <w:r w:rsidRPr="00A05672">
        <w:rPr>
          <w:rFonts w:ascii="Times New Roman" w:hAnsi="Times New Roman" w:cs="Times New Roman"/>
        </w:rPr>
        <w:t>stosuje przepisy prawa dotyczące spraw kadrowych i płacowych,</w:t>
      </w:r>
      <w:r w:rsidR="00282653" w:rsidRPr="00A05672">
        <w:rPr>
          <w:rFonts w:ascii="Times New Roman" w:hAnsi="Times New Roman" w:cs="Times New Roman"/>
        </w:rPr>
        <w:t xml:space="preserve"> prowadzi sprawy związane ze świadczeniami socjalnymi, rozlicza podróże służbowe, rozlicza świadczenia pozapłacowe, związane z używaniem samochodów prywatnych do celów służbowych</w:t>
      </w:r>
      <w:r w:rsidR="006051F2">
        <w:rPr>
          <w:rFonts w:ascii="Times New Roman" w:hAnsi="Times New Roman" w:cs="Times New Roman"/>
        </w:rPr>
        <w:t xml:space="preserve">, </w:t>
      </w:r>
      <w:r w:rsidR="00282653" w:rsidRPr="00A05672">
        <w:rPr>
          <w:rStyle w:val="markedcontent"/>
          <w:rFonts w:ascii="Times New Roman" w:hAnsi="Times New Roman" w:cs="Times New Roman"/>
        </w:rPr>
        <w:t>rozliczanie wynagrodzenia, rozlicza wynagrodzenia ze stosunku</w:t>
      </w:r>
      <w:r w:rsidR="00282653" w:rsidRPr="00A05672">
        <w:rPr>
          <w:rFonts w:ascii="Times New Roman" w:hAnsi="Times New Roman" w:cs="Times New Roman"/>
        </w:rPr>
        <w:t xml:space="preserve"> </w:t>
      </w:r>
      <w:r w:rsidR="00282653" w:rsidRPr="00A05672">
        <w:rPr>
          <w:rStyle w:val="markedcontent"/>
          <w:rFonts w:ascii="Times New Roman" w:hAnsi="Times New Roman" w:cs="Times New Roman"/>
        </w:rPr>
        <w:t>pracy, rozlicza wynagrodzenia z tytułu umów</w:t>
      </w:r>
      <w:r w:rsidR="00282653" w:rsidRPr="00A05672">
        <w:rPr>
          <w:rFonts w:ascii="Times New Roman" w:hAnsi="Times New Roman" w:cs="Times New Roman"/>
        </w:rPr>
        <w:t xml:space="preserve"> </w:t>
      </w:r>
      <w:r w:rsidR="00282653" w:rsidRPr="00A05672">
        <w:rPr>
          <w:rStyle w:val="markedcontent"/>
          <w:rFonts w:ascii="Times New Roman" w:hAnsi="Times New Roman" w:cs="Times New Roman"/>
        </w:rPr>
        <w:t>cywilnoprawnych, prowadzi dokumentację płacową</w:t>
      </w:r>
      <w:r w:rsidR="006051F2">
        <w:rPr>
          <w:rStyle w:val="markedcontent"/>
          <w:rFonts w:ascii="Times New Roman" w:hAnsi="Times New Roman" w:cs="Times New Roman"/>
        </w:rPr>
        <w:t xml:space="preserve">, </w:t>
      </w:r>
      <w:r w:rsidR="00282653" w:rsidRPr="00A05672">
        <w:rPr>
          <w:rStyle w:val="markedcontent"/>
          <w:rFonts w:ascii="Times New Roman" w:hAnsi="Times New Roman" w:cs="Times New Roman"/>
        </w:rPr>
        <w:t>Prowadzenie gospodarki finansowej jednostek organizacyjnych, rozliczenia z bankami,  rozliczenia podatkowe osób</w:t>
      </w:r>
      <w:r w:rsidR="00282653" w:rsidRPr="00A05672">
        <w:rPr>
          <w:rFonts w:ascii="Times New Roman" w:hAnsi="Times New Roman" w:cs="Times New Roman"/>
        </w:rPr>
        <w:t xml:space="preserve"> </w:t>
      </w:r>
      <w:r w:rsidR="00282653" w:rsidRPr="00A05672">
        <w:rPr>
          <w:rStyle w:val="markedcontent"/>
          <w:rFonts w:ascii="Times New Roman" w:hAnsi="Times New Roman" w:cs="Times New Roman"/>
        </w:rPr>
        <w:t>fizycznych i jednostek organizacyjnych,</w:t>
      </w:r>
      <w:r w:rsidR="00282653" w:rsidRPr="00A05672">
        <w:rPr>
          <w:rFonts w:ascii="Times New Roman" w:hAnsi="Times New Roman" w:cs="Times New Roman"/>
        </w:rPr>
        <w:t xml:space="preserve"> </w:t>
      </w:r>
      <w:r w:rsidR="00282653" w:rsidRPr="00A05672">
        <w:rPr>
          <w:rStyle w:val="markedcontent"/>
          <w:rFonts w:ascii="Times New Roman" w:hAnsi="Times New Roman" w:cs="Times New Roman"/>
        </w:rPr>
        <w:t>rozliczenia z Zakładem</w:t>
      </w:r>
      <w:r w:rsidR="00282653" w:rsidRPr="00A05672">
        <w:rPr>
          <w:rFonts w:ascii="Times New Roman" w:hAnsi="Times New Roman" w:cs="Times New Roman"/>
        </w:rPr>
        <w:t xml:space="preserve"> </w:t>
      </w:r>
      <w:r w:rsidR="00282653" w:rsidRPr="00A05672">
        <w:rPr>
          <w:rStyle w:val="markedcontent"/>
          <w:rFonts w:ascii="Times New Roman" w:hAnsi="Times New Roman" w:cs="Times New Roman"/>
        </w:rPr>
        <w:t>Ubezpieczeń Społecznych</w:t>
      </w:r>
      <w:r w:rsidR="00F61AD3" w:rsidRPr="00A05672">
        <w:rPr>
          <w:rStyle w:val="markedcontent"/>
          <w:rFonts w:ascii="Times New Roman" w:hAnsi="Times New Roman" w:cs="Times New Roman"/>
        </w:rPr>
        <w:t>.</w:t>
      </w:r>
    </w:p>
    <w:p w:rsidR="006051F2" w:rsidRPr="00A05672" w:rsidRDefault="006051F2" w:rsidP="006051F2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</w:p>
    <w:p w:rsidR="006051F2" w:rsidRPr="006051F2" w:rsidRDefault="00282653" w:rsidP="0060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51F2">
        <w:rPr>
          <w:rStyle w:val="markedcontent"/>
          <w:rFonts w:ascii="Times New Roman" w:hAnsi="Times New Roman" w:cs="Times New Roman"/>
          <w:u w:val="single"/>
        </w:rPr>
        <w:t xml:space="preserve">3. </w:t>
      </w:r>
      <w:r w:rsidR="00F61AD3" w:rsidRPr="006051F2">
        <w:rPr>
          <w:rStyle w:val="markedcontent"/>
          <w:rFonts w:ascii="Times New Roman" w:hAnsi="Times New Roman" w:cs="Times New Roman"/>
          <w:u w:val="single"/>
        </w:rPr>
        <w:t xml:space="preserve"> </w:t>
      </w:r>
      <w:r w:rsidRPr="006051F2">
        <w:rPr>
          <w:rStyle w:val="markedcontent"/>
          <w:rFonts w:ascii="Times New Roman" w:hAnsi="Times New Roman" w:cs="Times New Roman"/>
          <w:u w:val="single"/>
        </w:rPr>
        <w:t xml:space="preserve">Pozostałe umiejętności i kompetencje nabywane w naturalnym środowisku pracy, jak: praca zespołowa, kontakt z klientem, </w:t>
      </w:r>
      <w:r w:rsidR="00F61AD3" w:rsidRPr="006051F2">
        <w:rPr>
          <w:rStyle w:val="markedcontent"/>
          <w:rFonts w:ascii="Times New Roman" w:hAnsi="Times New Roman" w:cs="Times New Roman"/>
          <w:u w:val="single"/>
        </w:rPr>
        <w:t>budowanie relacji,</w:t>
      </w:r>
      <w:r w:rsidR="00454711" w:rsidRPr="006051F2">
        <w:rPr>
          <w:rStyle w:val="markedcontent"/>
          <w:rFonts w:ascii="Times New Roman" w:hAnsi="Times New Roman" w:cs="Times New Roman"/>
          <w:u w:val="single"/>
        </w:rPr>
        <w:t xml:space="preserve"> radzenie sobie ze stresem,</w:t>
      </w:r>
      <w:r w:rsidR="00F61AD3" w:rsidRPr="006051F2">
        <w:rPr>
          <w:rStyle w:val="markedcontent"/>
          <w:rFonts w:ascii="Times New Roman" w:hAnsi="Times New Roman" w:cs="Times New Roman"/>
          <w:u w:val="single"/>
        </w:rPr>
        <w:t xml:space="preserve"> umiejętność rozwiązywania konfliktów czy praca pod presją czasu.</w:t>
      </w:r>
      <w:r w:rsidR="006051F2" w:rsidRPr="006051F2">
        <w:rPr>
          <w:rFonts w:ascii="Times New Roman" w:hAnsi="Times New Roman" w:cs="Times New Roman"/>
          <w:sz w:val="24"/>
          <w:szCs w:val="24"/>
          <w:u w:val="single"/>
        </w:rPr>
        <w:t xml:space="preserve"> Zapoznanie się ze specyfiką pracy i zadaniami ww. firmy. instytucji czy przedsiębiorstwa.  </w:t>
      </w:r>
    </w:p>
    <w:p w:rsidR="00A05672" w:rsidRPr="00A05672" w:rsidRDefault="00A05672" w:rsidP="00F61AD3">
      <w:pPr>
        <w:pStyle w:val="Bezodstpw1"/>
        <w:spacing w:line="360" w:lineRule="auto"/>
        <w:jc w:val="both"/>
        <w:rPr>
          <w:rStyle w:val="markedcontent"/>
          <w:rFonts w:ascii="Times New Roman" w:hAnsi="Times New Roman" w:cs="Times New Roman"/>
          <w:b/>
          <w:u w:val="single"/>
        </w:rPr>
      </w:pPr>
    </w:p>
    <w:p w:rsidR="00A05672" w:rsidRPr="00A05672" w:rsidRDefault="00A05672" w:rsidP="00A05672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 xml:space="preserve">  Podpis stażysty                                                                       Pieczątka i podpis pracodawcy</w:t>
      </w:r>
    </w:p>
    <w:p w:rsidR="00A05672" w:rsidRDefault="00A05672" w:rsidP="00A05672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………………………                                                         ……………………………………</w:t>
      </w:r>
    </w:p>
    <w:p w:rsidR="00A05672" w:rsidRPr="00A05672" w:rsidRDefault="00A05672" w:rsidP="00A05672">
      <w:pPr>
        <w:rPr>
          <w:rFonts w:ascii="Times New Roman" w:hAnsi="Times New Roman" w:cs="Times New Roman"/>
        </w:rPr>
      </w:pPr>
    </w:p>
    <w:p w:rsidR="00A05672" w:rsidRPr="00A05672" w:rsidRDefault="00A05672" w:rsidP="00A05672">
      <w:pPr>
        <w:spacing w:line="240" w:lineRule="auto"/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Zatwierdzam, ……………………………………………..</w:t>
      </w:r>
    </w:p>
    <w:p w:rsidR="00FB78D6" w:rsidRPr="00A05672" w:rsidRDefault="00A05672" w:rsidP="00A0567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Podpis dyrektora szkoły</w:t>
      </w:r>
    </w:p>
    <w:sectPr w:rsidR="00FB78D6" w:rsidRPr="00A05672" w:rsidSect="00F61AD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2C5"/>
    <w:multiLevelType w:val="hybridMultilevel"/>
    <w:tmpl w:val="85C2D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4455"/>
    <w:multiLevelType w:val="hybridMultilevel"/>
    <w:tmpl w:val="E9CCE3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7FAA"/>
    <w:multiLevelType w:val="hybridMultilevel"/>
    <w:tmpl w:val="E53E0E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61BF4"/>
    <w:multiLevelType w:val="hybridMultilevel"/>
    <w:tmpl w:val="F21E0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B7D46"/>
    <w:multiLevelType w:val="hybridMultilevel"/>
    <w:tmpl w:val="CAA013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CD00C4"/>
    <w:multiLevelType w:val="hybridMultilevel"/>
    <w:tmpl w:val="F13405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C46AA"/>
    <w:multiLevelType w:val="hybridMultilevel"/>
    <w:tmpl w:val="4E048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25133"/>
    <w:multiLevelType w:val="hybridMultilevel"/>
    <w:tmpl w:val="8CB0C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D24CD"/>
    <w:multiLevelType w:val="hybridMultilevel"/>
    <w:tmpl w:val="F1A4E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938AB"/>
    <w:multiLevelType w:val="hybridMultilevel"/>
    <w:tmpl w:val="6A804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30503"/>
    <w:multiLevelType w:val="hybridMultilevel"/>
    <w:tmpl w:val="D1B23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78D6"/>
    <w:rsid w:val="00282653"/>
    <w:rsid w:val="00454711"/>
    <w:rsid w:val="0050722B"/>
    <w:rsid w:val="005A2DED"/>
    <w:rsid w:val="006051F2"/>
    <w:rsid w:val="006C4B50"/>
    <w:rsid w:val="00A05672"/>
    <w:rsid w:val="00BB1CCA"/>
    <w:rsid w:val="00F61AD3"/>
    <w:rsid w:val="00FB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 w prog,List Paragraph,ORE MYŚLNIKI"/>
    <w:basedOn w:val="Normalny"/>
    <w:link w:val="AkapitzlistZnak"/>
    <w:uiPriority w:val="34"/>
    <w:qFormat/>
    <w:rsid w:val="00FB78D6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"/>
    <w:link w:val="Akapitzlist"/>
    <w:uiPriority w:val="34"/>
    <w:qFormat/>
    <w:locked/>
    <w:rsid w:val="00FB78D6"/>
  </w:style>
  <w:style w:type="character" w:customStyle="1" w:styleId="markedcontent">
    <w:name w:val="markedcontent"/>
    <w:basedOn w:val="Domylnaczcionkaakapitu"/>
    <w:rsid w:val="00FB78D6"/>
  </w:style>
  <w:style w:type="paragraph" w:customStyle="1" w:styleId="Bezodstpw1">
    <w:name w:val="Bez odstępów1"/>
    <w:qFormat/>
    <w:rsid w:val="0028265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dcterms:created xsi:type="dcterms:W3CDTF">2024-08-29T06:11:00Z</dcterms:created>
  <dcterms:modified xsi:type="dcterms:W3CDTF">2024-09-03T08:08:00Z</dcterms:modified>
</cp:coreProperties>
</file>